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6B" w:rsidRPr="008F0900" w:rsidRDefault="0040598C" w:rsidP="00C4492C">
      <w:pPr>
        <w:rPr>
          <w:rFonts w:ascii="Tempus Sans ITC" w:hAnsi="Tempus Sans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5657850</wp:posOffset>
            </wp:positionH>
            <wp:positionV relativeFrom="page">
              <wp:posOffset>482600</wp:posOffset>
            </wp:positionV>
            <wp:extent cx="1184910" cy="1480820"/>
            <wp:effectExtent l="0" t="0" r="0" b="5080"/>
            <wp:wrapSquare wrapText="bothSides"/>
            <wp:docPr id="5" name="Picture 5" descr="Children&amp;#39;s Action Vehicles Backpack - Personali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&amp;#39;s Action Vehicles Backpack - Personalis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77" b="80914" l="19677" r="765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8" t="11000" r="23625" b="17845"/>
                    <a:stretch/>
                  </pic:blipFill>
                  <pic:spPr bwMode="auto">
                    <a:xfrm>
                      <a:off x="0" y="0"/>
                      <a:ext cx="118491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ge">
              <wp:posOffset>381000</wp:posOffset>
            </wp:positionV>
            <wp:extent cx="1071245" cy="1654810"/>
            <wp:effectExtent l="0" t="0" r="0" b="2540"/>
            <wp:wrapSquare wrapText="bothSides"/>
            <wp:docPr id="3" name="Picture 3" descr="Blue jay standing with eggshell on his head. Cute cartoon blue jay standing  with egg shell on his head royalty free illustr… | Cartoon, Blue jay, Stock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jay standing with eggshell on his head. Cute cartoon blue jay standing  with egg shell on his head royalty free illustr… | Cartoon, Blue jay, Stock 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8" r="16493"/>
                    <a:stretch/>
                  </pic:blipFill>
                  <pic:spPr bwMode="auto">
                    <a:xfrm>
                      <a:off x="0" y="0"/>
                      <a:ext cx="107124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2C">
        <w:rPr>
          <w:rFonts w:ascii="Tempus Sans ITC" w:hAnsi="Tempus Sans ITC"/>
          <w:sz w:val="40"/>
          <w:szCs w:val="40"/>
        </w:rPr>
        <w:t xml:space="preserve">             </w:t>
      </w:r>
      <w:r w:rsidR="0046270E" w:rsidRPr="008F0900">
        <w:rPr>
          <w:rFonts w:ascii="Tempus Sans ITC" w:hAnsi="Tempus Sans ITC"/>
          <w:b/>
          <w:sz w:val="40"/>
          <w:szCs w:val="40"/>
        </w:rPr>
        <w:t>Spring Lake Elementary</w:t>
      </w:r>
    </w:p>
    <w:p w:rsidR="00C4492C" w:rsidRDefault="00C4492C" w:rsidP="00C4492C">
      <w:pPr>
        <w:rPr>
          <w:rFonts w:ascii="Tempus Sans ITC" w:hAnsi="Tempus Sans ITC"/>
          <w:sz w:val="56"/>
          <w:szCs w:val="56"/>
        </w:rPr>
      </w:pPr>
      <w:r>
        <w:rPr>
          <w:rFonts w:ascii="Tempus Sans ITC" w:hAnsi="Tempus Sans ITC"/>
          <w:sz w:val="56"/>
          <w:szCs w:val="56"/>
        </w:rPr>
        <w:t xml:space="preserve">          </w:t>
      </w:r>
      <w:r w:rsidR="0046270E" w:rsidRPr="0046270E">
        <w:rPr>
          <w:rFonts w:ascii="Tempus Sans ITC" w:hAnsi="Tempus Sans ITC"/>
          <w:sz w:val="56"/>
          <w:szCs w:val="56"/>
        </w:rPr>
        <w:t>V</w:t>
      </w:r>
      <w:r w:rsidR="0046270E">
        <w:rPr>
          <w:rFonts w:ascii="Tempus Sans ITC" w:hAnsi="Tempus Sans ITC"/>
          <w:sz w:val="56"/>
          <w:szCs w:val="56"/>
        </w:rPr>
        <w:t>PK</w:t>
      </w:r>
      <w:r w:rsidR="0046270E" w:rsidRPr="0046270E">
        <w:rPr>
          <w:rFonts w:ascii="Tempus Sans ITC" w:hAnsi="Tempus Sans ITC"/>
          <w:sz w:val="56"/>
          <w:szCs w:val="56"/>
        </w:rPr>
        <w:t xml:space="preserve"> </w:t>
      </w:r>
      <w:r w:rsidR="0046270E">
        <w:rPr>
          <w:rFonts w:ascii="Tempus Sans ITC" w:hAnsi="Tempus Sans ITC"/>
          <w:sz w:val="56"/>
          <w:szCs w:val="56"/>
        </w:rPr>
        <w:t>S</w:t>
      </w:r>
      <w:r w:rsidR="0046270E" w:rsidRPr="0046270E">
        <w:rPr>
          <w:rFonts w:ascii="Tempus Sans ITC" w:hAnsi="Tempus Sans ITC"/>
          <w:sz w:val="56"/>
          <w:szCs w:val="56"/>
        </w:rPr>
        <w:t>upp</w:t>
      </w:r>
      <w:r w:rsidR="0046270E">
        <w:rPr>
          <w:rFonts w:ascii="Tempus Sans ITC" w:hAnsi="Tempus Sans ITC"/>
          <w:sz w:val="56"/>
          <w:szCs w:val="56"/>
        </w:rPr>
        <w:t>ly L</w:t>
      </w:r>
      <w:r w:rsidR="0046270E" w:rsidRPr="0046270E">
        <w:rPr>
          <w:rFonts w:ascii="Tempus Sans ITC" w:hAnsi="Tempus Sans ITC"/>
          <w:sz w:val="56"/>
          <w:szCs w:val="56"/>
        </w:rPr>
        <w:t>ist</w:t>
      </w:r>
      <w:r>
        <w:rPr>
          <w:rFonts w:ascii="Tempus Sans ITC" w:hAnsi="Tempus Sans ITC"/>
          <w:sz w:val="56"/>
          <w:szCs w:val="56"/>
        </w:rPr>
        <w:t xml:space="preserve"> </w:t>
      </w:r>
    </w:p>
    <w:p w:rsidR="0046270E" w:rsidRDefault="0040598C" w:rsidP="00C4492C">
      <w:pPr>
        <w:rPr>
          <w:rFonts w:ascii="Tempus Sans ITC" w:hAnsi="Tempus Sans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4600575</wp:posOffset>
            </wp:positionH>
            <wp:positionV relativeFrom="page">
              <wp:posOffset>1638300</wp:posOffset>
            </wp:positionV>
            <wp:extent cx="629920" cy="1384935"/>
            <wp:effectExtent l="0" t="0" r="0" b="5715"/>
            <wp:wrapSquare wrapText="bothSides"/>
            <wp:docPr id="2" name="Picture 2" descr="Kids Children Straw Water Bottle Plastic Drinking Cup Leak Proof Portable  Sports Student School Suction Cup 16.2oz 480ml BPA Free - Walmart.com - 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Children Straw Water Bottle Plastic Drinking Cup Leak Proof Portable  Sports Student School Suction Cup 16.2oz 480ml BPA Free - Walmart.com - 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3" t="3194" r="27361" b="2222"/>
                    <a:stretch/>
                  </pic:blipFill>
                  <pic:spPr bwMode="auto">
                    <a:xfrm>
                      <a:off x="0" y="0"/>
                      <a:ext cx="62992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2C">
        <w:rPr>
          <w:rFonts w:ascii="Tempus Sans ITC" w:hAnsi="Tempus Sans ITC"/>
          <w:sz w:val="56"/>
          <w:szCs w:val="56"/>
        </w:rPr>
        <w:t xml:space="preserve">               2021-22</w:t>
      </w:r>
    </w:p>
    <w:p w:rsidR="00C4492C" w:rsidRDefault="0040598C" w:rsidP="00C4492C">
      <w:pPr>
        <w:rPr>
          <w:rFonts w:ascii="Tempus Sans ITC" w:hAnsi="Tempus Sans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5953760</wp:posOffset>
            </wp:positionH>
            <wp:positionV relativeFrom="page">
              <wp:posOffset>2153285</wp:posOffset>
            </wp:positionV>
            <wp:extent cx="1000125" cy="1076960"/>
            <wp:effectExtent l="0" t="0" r="9525" b="8890"/>
            <wp:wrapSquare wrapText="bothSides"/>
            <wp:docPr id="6" name="Picture 6" descr="cheap headset All products are discounted, Cheaper Than Retail Price, Free  Delivery &amp;amp; Returns OFF 6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ap headset All products are discounted, Cheaper Than Retail Price, Free  Delivery &amp;amp; Returns OFF 64%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37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2" t="1" r="3226" b="1759"/>
                    <a:stretch/>
                  </pic:blipFill>
                  <pic:spPr bwMode="auto">
                    <a:xfrm>
                      <a:off x="0" y="0"/>
                      <a:ext cx="10001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1BE0" w:rsidRPr="00C4492C">
        <w:rPr>
          <w:rFonts w:ascii="Tempus Sans ITC" w:hAnsi="Tempus Sans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412750</wp:posOffset>
                </wp:positionV>
                <wp:extent cx="3781425" cy="1404620"/>
                <wp:effectExtent l="38100" t="38100" r="47625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00" w:rsidRPr="008F0900" w:rsidRDefault="00C4492C" w:rsidP="00754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F09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Change of Clothes </w:t>
                            </w:r>
                            <w:r w:rsidR="00CB1BE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 a Ziploc Bag</w:t>
                            </w:r>
                            <w:r w:rsidR="008F0900" w:rsidRPr="008F09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(shirt, shorts, socks, underwear)</w:t>
                            </w:r>
                          </w:p>
                          <w:p w:rsidR="008F0900" w:rsidRDefault="008F0900" w:rsidP="00C449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B1BE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Full-Size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Backpack (no wheels</w:t>
                            </w:r>
                            <w:r w:rsidR="00CB1BE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F0900" w:rsidRDefault="008F0900" w:rsidP="00C449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Plastic Sleep Mat </w:t>
                            </w:r>
                          </w:p>
                          <w:p w:rsidR="008F0900" w:rsidRDefault="008F0900" w:rsidP="008F090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r w:rsidRPr="00FD5F4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 larger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than 20 inch x 45 inch)</w:t>
                            </w:r>
                          </w:p>
                          <w:p w:rsidR="008F0900" w:rsidRDefault="00CB1BE0" w:rsidP="008F0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Headphones</w:t>
                            </w:r>
                          </w:p>
                          <w:p w:rsidR="00CB1BE0" w:rsidRDefault="00CB1BE0" w:rsidP="008F0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Plastic Reusable Water Bottle</w:t>
                            </w:r>
                          </w:p>
                          <w:p w:rsidR="00CB1BE0" w:rsidRDefault="00CB1BE0" w:rsidP="008F0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D5F4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Small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Blanket &amp; “Snuggle Buddy” (stuffed animal,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32.5pt;width:29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" strokeweight="6pt">
                <v:textbox style="mso-fit-shape-to-text:t">
                  <w:txbxContent>
                    <w:p w:rsidR="008F0900" w:rsidRPr="008F0900" w:rsidRDefault="00C4492C" w:rsidP="00754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F090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Change of Clothes </w:t>
                      </w:r>
                      <w:r w:rsidR="00CB1BE0">
                        <w:rPr>
                          <w:rFonts w:ascii="Tahoma" w:hAnsi="Tahoma" w:cs="Tahoma"/>
                          <w:sz w:val="28"/>
                          <w:szCs w:val="28"/>
                        </w:rPr>
                        <w:t>in a Ziploc Bag</w:t>
                      </w:r>
                      <w:r w:rsidR="008F0900" w:rsidRPr="008F090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(shirt, shorts, socks, underwear)</w:t>
                      </w:r>
                    </w:p>
                    <w:p w:rsidR="008F0900" w:rsidRDefault="008F0900" w:rsidP="00C449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B1BE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Full-Size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Backpack (no wheels</w:t>
                      </w:r>
                      <w:r w:rsidR="00CB1BE0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8F0900" w:rsidRDefault="008F0900" w:rsidP="00C449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Plastic Sleep Mat </w:t>
                      </w:r>
                    </w:p>
                    <w:p w:rsidR="008F0900" w:rsidRDefault="008F0900" w:rsidP="008F090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r w:rsidRPr="00FD5F4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 larger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than 20 inch x 45 inch)</w:t>
                      </w:r>
                    </w:p>
                    <w:p w:rsidR="008F0900" w:rsidRDefault="00CB1BE0" w:rsidP="008F09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Headphones</w:t>
                      </w:r>
                    </w:p>
                    <w:p w:rsidR="00CB1BE0" w:rsidRDefault="00CB1BE0" w:rsidP="008F09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Plastic Reusable Water Bottle</w:t>
                      </w:r>
                    </w:p>
                    <w:p w:rsidR="00CB1BE0" w:rsidRDefault="00CB1BE0" w:rsidP="008F09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D5F4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Small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Blanket &amp; “Snuggle Buddy” (stuffed animal,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BE0">
        <w:rPr>
          <w:rFonts w:ascii="Tempus Sans ITC" w:hAnsi="Tempus Sans ITC"/>
          <w:sz w:val="40"/>
          <w:szCs w:val="40"/>
        </w:rPr>
        <w:t xml:space="preserve">                 </w:t>
      </w:r>
      <w:r w:rsidR="00572492">
        <w:rPr>
          <w:rFonts w:ascii="Tempus Sans ITC" w:hAnsi="Tempus Sans ITC"/>
          <w:sz w:val="40"/>
          <w:szCs w:val="40"/>
        </w:rPr>
        <w:t xml:space="preserve">  </w:t>
      </w:r>
      <w:r w:rsidR="00CB1BE0">
        <w:rPr>
          <w:rFonts w:ascii="Tempus Sans ITC" w:hAnsi="Tempus Sans ITC"/>
          <w:sz w:val="40"/>
          <w:szCs w:val="40"/>
        </w:rPr>
        <w:t>Personal Items</w:t>
      </w:r>
      <w:r w:rsidR="00FD5F4F">
        <w:rPr>
          <w:rFonts w:ascii="Tempus Sans ITC" w:hAnsi="Tempus Sans ITC"/>
          <w:sz w:val="40"/>
          <w:szCs w:val="40"/>
        </w:rPr>
        <w:t xml:space="preserve">                              </w:t>
      </w:r>
    </w:p>
    <w:p w:rsidR="00CB1BE0" w:rsidRPr="000D372F" w:rsidRDefault="00CB1BE0" w:rsidP="00C4492C">
      <w:pPr>
        <w:rPr>
          <w:rFonts w:ascii="Tempus Sans ITC" w:hAnsi="Tempus Sans ITC"/>
          <w:sz w:val="16"/>
          <w:szCs w:val="16"/>
        </w:rPr>
      </w:pPr>
    </w:p>
    <w:p w:rsidR="000D372F" w:rsidRDefault="0040598C" w:rsidP="00C4492C">
      <w:pPr>
        <w:rPr>
          <w:rFonts w:ascii="Tempus Sans ITC" w:hAnsi="Tempus Sans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4117340</wp:posOffset>
            </wp:positionH>
            <wp:positionV relativeFrom="page">
              <wp:posOffset>4247515</wp:posOffset>
            </wp:positionV>
            <wp:extent cx="1685925" cy="942975"/>
            <wp:effectExtent l="0" t="0" r="9525" b="9525"/>
            <wp:wrapSquare wrapText="bothSides"/>
            <wp:docPr id="7" name="Picture 7" descr="Amazon.com: Amazon Basics Kids Bear Buddies Patterned Throw Blanket with Stuffed  Animal Bear: Home &amp;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azon.com: Amazon Basics Kids Bear Buddies Patterned Throw Blanket with Stuffed  Animal Bear: Home &amp;amp; Kit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0" b="29843"/>
                    <a:stretch/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6172129</wp:posOffset>
            </wp:positionH>
            <wp:positionV relativeFrom="page">
              <wp:posOffset>4463411</wp:posOffset>
            </wp:positionV>
            <wp:extent cx="831215" cy="1269365"/>
            <wp:effectExtent l="209550" t="114300" r="197485" b="121285"/>
            <wp:wrapSquare wrapText="bothSides"/>
            <wp:docPr id="8" name="Picture 8" descr="Amazon.com: Crayola Crayons 24 ct (Pack of 2): Toys &amp;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azon.com: Crayola Crayons 24 ct (Pack of 2): Toys &amp;amp; Gam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2861">
                      <a:off x="0" y="0"/>
                      <a:ext cx="83121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4311650</wp:posOffset>
            </wp:positionH>
            <wp:positionV relativeFrom="page">
              <wp:posOffset>3232150</wp:posOffset>
            </wp:positionV>
            <wp:extent cx="2762250" cy="1085850"/>
            <wp:effectExtent l="0" t="0" r="0" b="0"/>
            <wp:wrapTopAndBottom/>
            <wp:docPr id="4" name="Picture 4" descr="KinderMat, 1&amp;quot; Thick Basic Rest Mat, Red/Blue, 1&amp;quot; x 19&amp;quot; x 45&amp;quot; - Walmart.com 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Mat, 1&amp;quot; Thick Basic Rest Mat, Red/Blue, 1&amp;quot; x 19&amp;quot; x 45&amp;quot; - Walmart.com  -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9" b="30556"/>
                    <a:stretch/>
                  </pic:blipFill>
                  <pic:spPr bwMode="auto">
                    <a:xfrm>
                      <a:off x="0" y="0"/>
                      <a:ext cx="2762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1BE0">
        <w:rPr>
          <w:rFonts w:ascii="Tempus Sans ITC" w:hAnsi="Tempus Sans ITC"/>
          <w:sz w:val="40"/>
          <w:szCs w:val="40"/>
        </w:rPr>
        <w:t xml:space="preserve">                       </w:t>
      </w:r>
    </w:p>
    <w:p w:rsidR="0040598C" w:rsidRPr="0040598C" w:rsidRDefault="000D372F" w:rsidP="00C4492C">
      <w:pPr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40"/>
          <w:szCs w:val="40"/>
        </w:rPr>
        <w:t xml:space="preserve">                        </w:t>
      </w:r>
    </w:p>
    <w:p w:rsidR="000D372F" w:rsidRDefault="0040598C" w:rsidP="00C4492C">
      <w:pPr>
        <w:rPr>
          <w:rFonts w:ascii="Tempus Sans ITC" w:hAnsi="Tempus Sans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5149850</wp:posOffset>
            </wp:positionH>
            <wp:positionV relativeFrom="page">
              <wp:posOffset>5321935</wp:posOffset>
            </wp:positionV>
            <wp:extent cx="666750" cy="1506220"/>
            <wp:effectExtent l="0" t="0" r="0" b="0"/>
            <wp:wrapSquare wrapText="bothSides"/>
            <wp:docPr id="10" name="Picture 10" descr="Crayola 12ct Pre-sharpened Colored Pencils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ayola 12ct Pre-sharpened Colored Pencils : Targ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9" t="2049" r="28484" b="3074"/>
                    <a:stretch/>
                  </pic:blipFill>
                  <pic:spPr bwMode="auto">
                    <a:xfrm>
                      <a:off x="0" y="0"/>
                      <a:ext cx="66675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3865900</wp:posOffset>
            </wp:positionH>
            <wp:positionV relativeFrom="page">
              <wp:posOffset>5965191</wp:posOffset>
            </wp:positionV>
            <wp:extent cx="1091565" cy="1435735"/>
            <wp:effectExtent l="152400" t="114300" r="146685" b="107315"/>
            <wp:wrapSquare wrapText="bothSides"/>
            <wp:docPr id="9" name="Picture 9" descr="Crayola® Conical Tip Markers - Regular, Set o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ayola® Conical Tip Markers - Regular, Set of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7" t="3689" r="13786" b="2330"/>
                    <a:stretch/>
                  </pic:blipFill>
                  <pic:spPr bwMode="auto">
                    <a:xfrm rot="20805998">
                      <a:off x="0" y="0"/>
                      <a:ext cx="109156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BE0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A6A2F9" wp14:editId="06C6D685">
                <wp:simplePos x="0" y="0"/>
                <wp:positionH relativeFrom="column">
                  <wp:posOffset>85725</wp:posOffset>
                </wp:positionH>
                <wp:positionV relativeFrom="paragraph">
                  <wp:posOffset>437515</wp:posOffset>
                </wp:positionV>
                <wp:extent cx="3781425" cy="1404620"/>
                <wp:effectExtent l="38100" t="38100" r="47625" b="30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E0" w:rsidRDefault="00CB1BE0" w:rsidP="00CB1B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 Box of Crayons (24 count)</w:t>
                            </w:r>
                          </w:p>
                          <w:p w:rsidR="00CB1BE0" w:rsidRDefault="00CB1BE0" w:rsidP="00CB1B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 Box of Washable Markers (8 count)</w:t>
                            </w:r>
                          </w:p>
                          <w:p w:rsidR="00741467" w:rsidRDefault="00741467" w:rsidP="00CB1B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 Box of Colored Pencils (12 count)</w:t>
                            </w:r>
                          </w:p>
                          <w:p w:rsidR="00741467" w:rsidRDefault="00741467" w:rsidP="00CB1B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 Highlighters (different colors)</w:t>
                            </w:r>
                          </w:p>
                          <w:p w:rsidR="00CB1BE0" w:rsidRDefault="00CB1BE0" w:rsidP="00CB1B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 Watercolor Paint Set</w:t>
                            </w:r>
                          </w:p>
                          <w:p w:rsidR="00741467" w:rsidRDefault="00741467" w:rsidP="00CB1B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4 Containers of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PlayDoh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1467" w:rsidRDefault="00741467" w:rsidP="0074146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(2 each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colors)</w:t>
                            </w:r>
                          </w:p>
                          <w:p w:rsidR="00CB1BE0" w:rsidRDefault="00741467" w:rsidP="001238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146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 Plastic Folders wi</w:t>
                            </w:r>
                            <w:r w:rsidR="0040598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 prongs</w:t>
                            </w:r>
                            <w:r w:rsidRPr="0074146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&amp; pockets</w:t>
                            </w:r>
                            <w:r w:rsidR="0040598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(any colors)</w:t>
                            </w:r>
                          </w:p>
                          <w:p w:rsidR="00741467" w:rsidRPr="00741467" w:rsidRDefault="00FD5F4F" w:rsidP="001238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 Packages Wet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6A2F9" id="_x0000_s1027" type="#_x0000_t202" style="position:absolute;margin-left:6.75pt;margin-top:34.45pt;width:29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" strokeweight="6pt">
                <v:textbox style="mso-fit-shape-to-text:t">
                  <w:txbxContent>
                    <w:p w:rsidR="00CB1BE0" w:rsidRDefault="00CB1BE0" w:rsidP="00CB1B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 Box of Crayons (24 count)</w:t>
                      </w:r>
                    </w:p>
                    <w:p w:rsidR="00CB1BE0" w:rsidRDefault="00CB1BE0" w:rsidP="00CB1B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 Box of Washable Markers (8 count)</w:t>
                      </w:r>
                    </w:p>
                    <w:p w:rsidR="00741467" w:rsidRDefault="00741467" w:rsidP="00CB1B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 Box of Colored Pencils (12 count)</w:t>
                      </w:r>
                    </w:p>
                    <w:p w:rsidR="00741467" w:rsidRDefault="00741467" w:rsidP="00CB1B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4 Highlighters (different colors)</w:t>
                      </w:r>
                    </w:p>
                    <w:p w:rsidR="00CB1BE0" w:rsidRDefault="00CB1BE0" w:rsidP="00CB1B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 Watercolor Paint Set</w:t>
                      </w:r>
                    </w:p>
                    <w:p w:rsidR="00741467" w:rsidRDefault="00741467" w:rsidP="00CB1B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4 Containers of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PlayDoh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1467" w:rsidRDefault="00741467" w:rsidP="00741467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(2 each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2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colors)</w:t>
                      </w:r>
                    </w:p>
                    <w:p w:rsidR="00CB1BE0" w:rsidRDefault="00741467" w:rsidP="001238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1467">
                        <w:rPr>
                          <w:rFonts w:ascii="Tahoma" w:hAnsi="Tahoma" w:cs="Tahoma"/>
                          <w:sz w:val="28"/>
                          <w:szCs w:val="28"/>
                        </w:rPr>
                        <w:t>2 Plastic Folders wi</w:t>
                      </w:r>
                      <w:r w:rsidR="0040598C">
                        <w:rPr>
                          <w:rFonts w:ascii="Tahoma" w:hAnsi="Tahoma" w:cs="Tahoma"/>
                          <w:sz w:val="28"/>
                          <w:szCs w:val="28"/>
                        </w:rPr>
                        <w:t>th prongs</w:t>
                      </w:r>
                      <w:r w:rsidRPr="0074146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&amp; pockets</w:t>
                      </w:r>
                      <w:r w:rsidR="0040598C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(any colors)</w:t>
                      </w:r>
                    </w:p>
                    <w:p w:rsidR="00741467" w:rsidRPr="00741467" w:rsidRDefault="00FD5F4F" w:rsidP="001238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3 Packages Wet Wipes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empus Sans ITC" w:hAnsi="Tempus Sans ITC"/>
          <w:sz w:val="40"/>
          <w:szCs w:val="40"/>
        </w:rPr>
        <w:t xml:space="preserve">                        </w:t>
      </w:r>
      <w:r w:rsidR="00CB1BE0" w:rsidRPr="00CB1BE0">
        <w:rPr>
          <w:rFonts w:ascii="Tempus Sans ITC" w:hAnsi="Tempus Sans ITC"/>
          <w:sz w:val="40"/>
          <w:szCs w:val="40"/>
        </w:rPr>
        <w:t>Supplies</w:t>
      </w:r>
    </w:p>
    <w:p w:rsidR="000D372F" w:rsidRDefault="000D372F" w:rsidP="00C4492C">
      <w:pPr>
        <w:rPr>
          <w:rFonts w:ascii="Tempus Sans ITC" w:hAnsi="Tempus Sans ITC"/>
          <w:sz w:val="40"/>
          <w:szCs w:val="40"/>
        </w:rPr>
      </w:pPr>
    </w:p>
    <w:p w:rsidR="000D372F" w:rsidRDefault="0040598C" w:rsidP="00C4492C">
      <w:pPr>
        <w:rPr>
          <w:rFonts w:ascii="Tempus Sans ITC" w:hAnsi="Tempus Sans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6276340</wp:posOffset>
            </wp:positionH>
            <wp:positionV relativeFrom="page">
              <wp:posOffset>6520815</wp:posOffset>
            </wp:positionV>
            <wp:extent cx="885825" cy="1587500"/>
            <wp:effectExtent l="0" t="0" r="9525" b="0"/>
            <wp:wrapSquare wrapText="bothSides"/>
            <wp:docPr id="11" name="Picture 11" descr="Pen + Gear Liquid Highlighters, 4 Count - Walmart.com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n + Gear Liquid Highlighters, 4 Count - Walmart.com -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6" t="10833" r="25832" b="4306"/>
                    <a:stretch/>
                  </pic:blipFill>
                  <pic:spPr bwMode="auto">
                    <a:xfrm>
                      <a:off x="0" y="0"/>
                      <a:ext cx="8858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4606290</wp:posOffset>
            </wp:positionH>
            <wp:positionV relativeFrom="page">
              <wp:posOffset>7007224</wp:posOffset>
            </wp:positionV>
            <wp:extent cx="681355" cy="2721610"/>
            <wp:effectExtent l="819150" t="0" r="709295" b="0"/>
            <wp:wrapSquare wrapText="bothSides"/>
            <wp:docPr id="12" name="Picture 12" descr="Amazon.com: Crayola Artista 8 Semi-Moist Oval Pans Watercolor Set with  Brush: Toys &amp;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azon.com: Crayola Artista 8 Semi-Moist Oval Pans Watercolor Set with  Brush: Toys &amp;amp; Gam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92663">
                      <a:off x="0" y="0"/>
                      <a:ext cx="68135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72F" w:rsidRDefault="0040598C" w:rsidP="00C4492C">
      <w:pPr>
        <w:rPr>
          <w:rFonts w:ascii="Tempus Sans ITC" w:hAnsi="Tempus Sans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8486775</wp:posOffset>
            </wp:positionV>
            <wp:extent cx="2000250" cy="1403985"/>
            <wp:effectExtent l="0" t="0" r="0" b="5715"/>
            <wp:wrapSquare wrapText="bothSides"/>
            <wp:docPr id="14" name="Picture 14" descr="25/Box Oxford 57711 Twin-Pocket Folders with 3 Fasteners Letter 1/2-Inch  Capacity Red Electronics Binding Machin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5/Box Oxford 57711 Twin-Pocket Folders with 3 Fasteners Letter 1/2-Inch  Capacity Red Electronics Binding Machine Suppl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0" b="13600"/>
                    <a:stretch/>
                  </pic:blipFill>
                  <pic:spPr bwMode="auto">
                    <a:xfrm>
                      <a:off x="0" y="0"/>
                      <a:ext cx="200025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2492" w:rsidRPr="00CB1BE0" w:rsidRDefault="0040598C" w:rsidP="00C4492C">
      <w:pPr>
        <w:rPr>
          <w:rFonts w:ascii="Tempus Sans ITC" w:hAnsi="Tempus Sans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2209800</wp:posOffset>
            </wp:positionH>
            <wp:positionV relativeFrom="page">
              <wp:posOffset>8931910</wp:posOffset>
            </wp:positionV>
            <wp:extent cx="1333500" cy="800100"/>
            <wp:effectExtent l="0" t="0" r="0" b="0"/>
            <wp:wrapSquare wrapText="bothSides"/>
            <wp:docPr id="15" name="Picture 15" descr="Amazon.com: Equate, Flushable Wipes Compared to Cottonelle 48Ct Ea Pack of  3, White, Fresh, 144 Count (BW3PK):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azon.com: Equate, Flushable Wipes Compared to Cottonelle 48Ct Ea Pack of  3, White, Fresh, 144 Count (BW3PK): Beaut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0000"/>
                    <a:stretch/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5660390</wp:posOffset>
            </wp:positionH>
            <wp:positionV relativeFrom="page">
              <wp:posOffset>8439785</wp:posOffset>
            </wp:positionV>
            <wp:extent cx="1019175" cy="1291590"/>
            <wp:effectExtent l="0" t="0" r="9525" b="3810"/>
            <wp:wrapSquare wrapText="bothSides"/>
            <wp:docPr id="13" name="Picture 13" descr="Play-Doh Single Can Modeling Compound, Assorted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y-Doh Single Can Modeling Compound, Assorted Party Cit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" t="2004" r="3292" b="4008"/>
                    <a:stretch/>
                  </pic:blipFill>
                  <pic:spPr bwMode="auto">
                    <a:xfrm>
                      <a:off x="0" y="0"/>
                      <a:ext cx="101917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72492" w:rsidRPr="00CB1BE0" w:rsidSect="00A31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8D7"/>
    <w:multiLevelType w:val="hybridMultilevel"/>
    <w:tmpl w:val="CF3CB3BE"/>
    <w:lvl w:ilvl="0" w:tplc="F40C383C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36E"/>
    <w:multiLevelType w:val="hybridMultilevel"/>
    <w:tmpl w:val="61940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E1061"/>
    <w:multiLevelType w:val="hybridMultilevel"/>
    <w:tmpl w:val="23BEAF76"/>
    <w:lvl w:ilvl="0" w:tplc="744C1D2A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77893"/>
    <w:multiLevelType w:val="hybridMultilevel"/>
    <w:tmpl w:val="EAB84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D633CC"/>
    <w:multiLevelType w:val="hybridMultilevel"/>
    <w:tmpl w:val="A6F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1"/>
    <w:rsid w:val="000D372F"/>
    <w:rsid w:val="0040598C"/>
    <w:rsid w:val="0046270E"/>
    <w:rsid w:val="004D316B"/>
    <w:rsid w:val="00572492"/>
    <w:rsid w:val="00741467"/>
    <w:rsid w:val="008F0900"/>
    <w:rsid w:val="00A31FC1"/>
    <w:rsid w:val="00C4492C"/>
    <w:rsid w:val="00CB1BE0"/>
    <w:rsid w:val="00D023D1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DB6C"/>
  <w15:chartTrackingRefBased/>
  <w15:docId w15:val="{E941F399-1186-44FF-9815-3D3A22D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microsoft.com/office/2007/relationships/hdphoto" Target="media/hdphoto2.wdp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Englehart, Janna M.</dc:creator>
  <cp:keywords/>
  <dc:description/>
  <cp:lastModifiedBy>Englehart, Janna M.</cp:lastModifiedBy>
  <cp:revision>1</cp:revision>
  <dcterms:created xsi:type="dcterms:W3CDTF">2021-06-18T12:10:00Z</dcterms:created>
  <dcterms:modified xsi:type="dcterms:W3CDTF">2021-06-18T14:19:00Z</dcterms:modified>
</cp:coreProperties>
</file>